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C9" w:rsidRPr="00373F51" w:rsidRDefault="00622BC9" w:rsidP="00622BC9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73F5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</w:t>
      </w:r>
      <w:r w:rsidRPr="00373F51"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 wp14:anchorId="114B60CA" wp14:editId="13CCD45E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Муниципальное общеобразовательное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бюджетное учреждение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«Державинская средняя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общеобразовательная школа»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ул. Советская, д.15, с. Державино,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spellStart"/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>Бузулукский</w:t>
      </w:r>
      <w:proofErr w:type="spellEnd"/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район,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Оренбургская область, 461026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Телефон: 8 (353 42) 6-11-31</w:t>
      </w:r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373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3F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sch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ru-RU"/>
          </w:rPr>
          <w:t>05@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oobz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622BC9" w:rsidRPr="00373F51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</w:pPr>
    </w:p>
    <w:p w:rsidR="00622BC9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73F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ПРИКАЗ</w:t>
      </w:r>
    </w:p>
    <w:p w:rsidR="00622BC9" w:rsidRPr="00A71A27" w:rsidRDefault="00622BC9" w:rsidP="00622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30.05. 2017 г.           № 107а</w:t>
      </w: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BC9" w:rsidRPr="00D2624C" w:rsidRDefault="00622BC9" w:rsidP="00622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рабочей группы</w:t>
      </w:r>
    </w:p>
    <w:p w:rsidR="00622BC9" w:rsidRPr="00D2624C" w:rsidRDefault="00622BC9" w:rsidP="00622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разработке Программы развития </w:t>
      </w:r>
    </w:p>
    <w:p w:rsidR="00622BC9" w:rsidRPr="00D2624C" w:rsidRDefault="00622BC9" w:rsidP="00622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 С</w:t>
      </w:r>
      <w:r w:rsidRPr="00D2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ОШ» </w:t>
      </w:r>
    </w:p>
    <w:p w:rsidR="00622BC9" w:rsidRPr="00D2624C" w:rsidRDefault="00622BC9" w:rsidP="00622B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2017-2021гг.</w:t>
      </w:r>
    </w:p>
    <w:p w:rsidR="00622BC9" w:rsidRPr="00D2624C" w:rsidRDefault="00622BC9" w:rsidP="00622BC9">
      <w:pPr>
        <w:rPr>
          <w:rFonts w:ascii="Times New Roman" w:eastAsia="Times New Roman" w:hAnsi="Times New Roman" w:cs="Times New Roman"/>
          <w:lang w:eastAsia="ru-RU"/>
        </w:rPr>
      </w:pPr>
    </w:p>
    <w:p w:rsidR="00622BC9" w:rsidRPr="00D2624C" w:rsidRDefault="00622BC9" w:rsidP="00622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п.7. ст.28 Федерального закона от 29.12.2012г. № 273-ФЗ «Об образовании в Российской Федерации», Положения 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«О порядке разработки и утверждения Программы развития»</w:t>
      </w:r>
    </w:p>
    <w:p w:rsidR="00622BC9" w:rsidRPr="00663223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6632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632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 и к а з ы в  а ю: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Программу развития школы на 2017 – 2021гг. (до 01.09.2017г.)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рабочую группу по разработке программы развития ОУ на 2017 – 2021гг. в следующем составе: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Т.В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директор МОБУ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 С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С.Ю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директора по УВР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М.А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директора по ВР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Спиридонова Е.В. 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заведующая детским садом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М.Ю</w:t>
      </w: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председатель ПК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план разработки Программы развития школы (Приложение 1)</w:t>
      </w:r>
    </w:p>
    <w:p w:rsidR="00622BC9" w:rsidRPr="00D2624C" w:rsidRDefault="00622BC9" w:rsidP="00622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Довести настоящий приказ до всех заинтересованных участников образовательных отношений.</w:t>
      </w:r>
    </w:p>
    <w:bookmarkStart w:id="0" w:name="_GoBack"/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4.75pt" o:ole="">
            <v:imagedata r:id="rId7" o:title=""/>
          </v:shape>
          <o:OLEObject Type="Embed" ProgID="FoxitReader.Document" ShapeID="_x0000_i1025" DrawAspect="Content" ObjectID="_1559038899" r:id="rId8"/>
        </w:object>
      </w:r>
      <w:bookmarkEnd w:id="0"/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Pr="009B38A7" w:rsidRDefault="00622BC9" w:rsidP="00622BC9">
      <w:pPr>
        <w:tabs>
          <w:tab w:val="num" w:pos="0"/>
          <w:tab w:val="left" w:pos="3985"/>
        </w:tabs>
        <w:autoSpaceDN w:val="0"/>
        <w:spacing w:before="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22BC9" w:rsidRDefault="00622BC9" w:rsidP="00622BC9">
      <w:pPr>
        <w:rPr>
          <w:rFonts w:ascii="Times New Roman" w:hAnsi="Times New Roman" w:cs="Times New Roman"/>
          <w:sz w:val="28"/>
          <w:szCs w:val="28"/>
        </w:rPr>
        <w:sectPr w:rsidR="00622BC9" w:rsidSect="00512A81">
          <w:pgSz w:w="11906" w:h="16838"/>
          <w:pgMar w:top="426" w:right="851" w:bottom="5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22BC9" w:rsidRDefault="00622BC9" w:rsidP="00622B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 № 107а от 30.05.2017г.</w:t>
      </w:r>
    </w:p>
    <w:p w:rsidR="00622BC9" w:rsidRDefault="00622BC9" w:rsidP="00622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5E">
        <w:rPr>
          <w:rFonts w:ascii="Times New Roman" w:hAnsi="Times New Roman" w:cs="Times New Roman"/>
          <w:b/>
          <w:sz w:val="28"/>
          <w:szCs w:val="28"/>
        </w:rPr>
        <w:t>План мероприятий по разработке проекта Программы развития МОБУ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Державинская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9635E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622BC9" w:rsidRDefault="00622BC9" w:rsidP="00622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5E">
        <w:rPr>
          <w:rFonts w:ascii="Times New Roman" w:hAnsi="Times New Roman" w:cs="Times New Roman"/>
          <w:b/>
          <w:sz w:val="28"/>
          <w:szCs w:val="28"/>
        </w:rPr>
        <w:t xml:space="preserve"> на 2017-2021 гг. на период до 01.09.2017г.</w:t>
      </w:r>
    </w:p>
    <w:p w:rsidR="00622BC9" w:rsidRPr="0099635E" w:rsidRDefault="00622BC9" w:rsidP="00622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348"/>
        <w:gridCol w:w="2948"/>
        <w:gridCol w:w="2944"/>
        <w:gridCol w:w="2952"/>
      </w:tblGrid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Направления/ основные мероприятия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мероприятий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рабочей группы, их обучение и обеспечение ресурсами.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июня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«О создании рабочей группы по разработке программы развития МОБУ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на 2017-2021гг.»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текущей ситуации по основным направлениям работы ОО: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показатели реализации образовательных программ (учебная деятельность, выявление, поддержка и развитие талантливых детей, социально-воспитывающая деятельность, дополнительное образование, партнёрские отношения,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-культурных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обучающиеся с ОВЗ, система оценки качества образования)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аналитических документов.</w:t>
            </w: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определяющих государственную политику в сфере образования (федеральный и региональный уровень).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для изучения материалов членам рабочей группы.</w:t>
            </w: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инновационной среды и потенциала образовательного учреждения.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М.Ю.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о возможностях развития образовательного учреждения. План деятельности коллектива в условиях развития учреждения.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образа желаемого будущего образовательного учреждения.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образа желаемого будущего образовательного учреждения.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перехода образовательного учреждения в новое состояние.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перехода образовательного учреждения в новое состояние.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действий по реализации идей программы развития,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управленческое сопровождение.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Конкретный, контролируемый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программы развития.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программы развития.</w:t>
            </w: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принятие программы развития ОО на августовском педагогическом совете;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программы развития ОО с Учредителем.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01.09.2017г.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решения о принятии программы развития МОБУ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на 2017-2021гг.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Программы развития МОБУ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на 2017-2021гг.»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Т.В.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01.09.2017г.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документов, регламентирующих организационно-управленческие мероприятия по реализации программы развития на 2017-2021гг.</w:t>
            </w:r>
          </w:p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C9" w:rsidTr="00E947F9">
        <w:tc>
          <w:tcPr>
            <w:tcW w:w="59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Программы развития на официальном сайте ОУ.</w:t>
            </w:r>
          </w:p>
        </w:tc>
        <w:tc>
          <w:tcPr>
            <w:tcW w:w="2948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Андрей</w:t>
            </w:r>
          </w:p>
        </w:tc>
        <w:tc>
          <w:tcPr>
            <w:tcW w:w="2944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01.09.2017г.</w:t>
            </w:r>
          </w:p>
        </w:tc>
        <w:tc>
          <w:tcPr>
            <w:tcW w:w="2952" w:type="dxa"/>
          </w:tcPr>
          <w:p w:rsidR="00622BC9" w:rsidRDefault="00622BC9" w:rsidP="00E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на сайте школы «Программа развития»</w:t>
            </w:r>
          </w:p>
        </w:tc>
      </w:tr>
    </w:tbl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ectPr w:rsidR="00622BC9" w:rsidSect="00622BC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22BC9" w:rsidRDefault="00622BC9" w:rsidP="00622B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66F8A" w:rsidRDefault="00A66F8A"/>
    <w:sectPr w:rsidR="00A6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C9"/>
    <w:rsid w:val="00622BC9"/>
    <w:rsid w:val="00A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05@oobz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2017-06-15T08:31:00Z</dcterms:created>
  <dcterms:modified xsi:type="dcterms:W3CDTF">2017-06-15T08:35:00Z</dcterms:modified>
</cp:coreProperties>
</file>